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6C" w:rsidRDefault="0057616C" w:rsidP="0057616C">
      <w:pPr>
        <w:pStyle w:val="22"/>
        <w:shd w:val="clear" w:color="auto" w:fill="auto"/>
        <w:jc w:val="center"/>
      </w:pPr>
      <w:r>
        <w:t>Муниципальное бюджетное дошкольное образовательное учреждение №6 г.Тосно</w:t>
      </w:r>
    </w:p>
    <w:p w:rsidR="0057616C" w:rsidRDefault="0057616C" w:rsidP="0057616C">
      <w:pPr>
        <w:pStyle w:val="22"/>
        <w:shd w:val="clear" w:color="auto" w:fill="auto"/>
        <w:jc w:val="center"/>
      </w:pPr>
      <w:r>
        <w:t>«Детский сад комбинированного вида»</w:t>
      </w:r>
    </w:p>
    <w:p w:rsidR="0057616C" w:rsidRDefault="0057616C" w:rsidP="0057616C">
      <w:pPr>
        <w:pStyle w:val="22"/>
        <w:shd w:val="clear" w:color="auto" w:fill="auto"/>
        <w:jc w:val="center"/>
      </w:pPr>
      <w:r>
        <w:t>187000, Ленинградская область г.Тосно д.1т/ф (8-81361-32287)</w:t>
      </w:r>
    </w:p>
    <w:p w:rsidR="0057616C" w:rsidRDefault="0057616C" w:rsidP="0057616C">
      <w:pPr>
        <w:pStyle w:val="22"/>
        <w:shd w:val="clear" w:color="auto" w:fill="auto"/>
        <w:tabs>
          <w:tab w:val="left" w:pos="4035"/>
        </w:tabs>
        <w:spacing w:after="3887"/>
        <w:jc w:val="center"/>
        <w:rPr>
          <w:lang w:val="en-US"/>
        </w:rPr>
      </w:pPr>
      <w:r>
        <w:rPr>
          <w:lang w:val="en-US" w:eastAsia="en-US" w:bidi="en-US"/>
        </w:rPr>
        <w:t xml:space="preserve">E-mail: </w:t>
      </w:r>
      <w:hyperlink r:id="rId8" w:history="1">
        <w:r>
          <w:rPr>
            <w:rStyle w:val="a3"/>
            <w:lang w:val="en-US" w:eastAsia="en-US" w:bidi="en-US"/>
          </w:rPr>
          <w:t>mdoy-6tosno@yandex.ru</w:t>
        </w:r>
      </w:hyperlink>
    </w:p>
    <w:p w:rsidR="00727D88" w:rsidRDefault="00B44501" w:rsidP="0057616C">
      <w:pPr>
        <w:pStyle w:val="30"/>
        <w:shd w:val="clear" w:color="auto" w:fill="auto"/>
        <w:spacing w:before="0" w:after="416"/>
      </w:pPr>
      <w:r>
        <w:t>ПОЛОЖЕНИЕ об Управляющем совете</w:t>
      </w:r>
    </w:p>
    <w:p w:rsidR="00727D88" w:rsidRDefault="00B44501" w:rsidP="00801B65">
      <w:pPr>
        <w:pStyle w:val="30"/>
        <w:shd w:val="clear" w:color="auto" w:fill="auto"/>
        <w:spacing w:before="0" w:after="0" w:line="370" w:lineRule="exact"/>
      </w:pPr>
      <w:r>
        <w:t>муниципального бюджетного дошкольного образовательного учреждения №</w:t>
      </w:r>
      <w:r w:rsidR="00801B65">
        <w:t>6 г.Тосно</w:t>
      </w:r>
      <w:r>
        <w:t xml:space="preserve"> «Д</w:t>
      </w:r>
      <w:r w:rsidR="00801B65">
        <w:t>етский сад комбинированного вид</w:t>
      </w:r>
      <w:r>
        <w:t>»</w:t>
      </w: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801B65">
      <w:pPr>
        <w:pStyle w:val="30"/>
        <w:shd w:val="clear" w:color="auto" w:fill="auto"/>
        <w:spacing w:before="0" w:after="0" w:line="370" w:lineRule="exact"/>
      </w:pPr>
    </w:p>
    <w:p w:rsidR="00801B65" w:rsidRDefault="00801B65" w:rsidP="0057616C">
      <w:pPr>
        <w:pStyle w:val="30"/>
        <w:shd w:val="clear" w:color="auto" w:fill="auto"/>
        <w:spacing w:before="0" w:after="0" w:line="370" w:lineRule="exact"/>
        <w:jc w:val="left"/>
      </w:pPr>
    </w:p>
    <w:p w:rsidR="00727D88" w:rsidRDefault="0049130D" w:rsidP="004D5395">
      <w:pPr>
        <w:pStyle w:val="40"/>
        <w:shd w:val="clear" w:color="auto" w:fill="auto"/>
        <w:spacing w:before="0"/>
        <w:ind w:right="460"/>
      </w:pPr>
      <w:r>
        <w:t>г</w:t>
      </w:r>
      <w:r w:rsidR="00801B65">
        <w:t>.Тосно</w:t>
      </w:r>
      <w:bookmarkStart w:id="0" w:name="_GoBack"/>
      <w:bookmarkEnd w:id="0"/>
      <w:r w:rsidR="00B44501">
        <w:t xml:space="preserve"> </w:t>
      </w:r>
      <w:r w:rsidR="00B44501">
        <w:rPr>
          <w:rStyle w:val="41"/>
        </w:rPr>
        <w:t>201</w:t>
      </w:r>
      <w:r w:rsidR="00801B65">
        <w:rPr>
          <w:rStyle w:val="41"/>
        </w:rPr>
        <w:t>8</w:t>
      </w:r>
      <w:r w:rsidR="00B44501">
        <w:t xml:space="preserve"> 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727D88">
        <w:trPr>
          <w:trHeight w:hRule="exact" w:val="307"/>
          <w:jc w:val="center"/>
        </w:trPr>
        <w:tc>
          <w:tcPr>
            <w:tcW w:w="4790" w:type="dxa"/>
            <w:tcBorders>
              <w:top w:val="single" w:sz="4" w:space="0" w:color="auto"/>
              <w:left w:val="single" w:sz="4" w:space="0" w:color="auto"/>
            </w:tcBorders>
            <w:shd w:val="clear" w:color="auto" w:fill="FFFFFF"/>
            <w:vAlign w:val="bottom"/>
          </w:tcPr>
          <w:p w:rsidR="00727D88" w:rsidRDefault="00B44501">
            <w:pPr>
              <w:pStyle w:val="22"/>
              <w:framePr w:w="9586" w:wrap="notBeside" w:vAnchor="text" w:hAnchor="text" w:xAlign="center" w:y="1"/>
              <w:shd w:val="clear" w:color="auto" w:fill="auto"/>
              <w:spacing w:before="0" w:line="220" w:lineRule="exact"/>
              <w:ind w:left="120"/>
            </w:pPr>
            <w:r>
              <w:rPr>
                <w:rStyle w:val="1"/>
              </w:rPr>
              <w:lastRenderedPageBreak/>
              <w:t>ПРИНЯТО</w:t>
            </w:r>
          </w:p>
        </w:tc>
        <w:tc>
          <w:tcPr>
            <w:tcW w:w="4795" w:type="dxa"/>
            <w:tcBorders>
              <w:top w:val="single" w:sz="4" w:space="0" w:color="auto"/>
              <w:left w:val="single" w:sz="4" w:space="0" w:color="auto"/>
              <w:right w:val="single" w:sz="4" w:space="0" w:color="auto"/>
            </w:tcBorders>
            <w:shd w:val="clear" w:color="auto" w:fill="FFFFFF"/>
            <w:vAlign w:val="bottom"/>
          </w:tcPr>
          <w:p w:rsidR="00727D88" w:rsidRDefault="00B44501">
            <w:pPr>
              <w:pStyle w:val="22"/>
              <w:framePr w:w="9586" w:wrap="notBeside" w:vAnchor="text" w:hAnchor="text" w:xAlign="center" w:y="1"/>
              <w:shd w:val="clear" w:color="auto" w:fill="auto"/>
              <w:spacing w:before="0" w:line="220" w:lineRule="exact"/>
              <w:ind w:left="120"/>
            </w:pPr>
            <w:r>
              <w:rPr>
                <w:rStyle w:val="1"/>
              </w:rPr>
              <w:t>УТВЕРЖДЕНО</w:t>
            </w:r>
          </w:p>
        </w:tc>
      </w:tr>
      <w:tr w:rsidR="00727D88">
        <w:trPr>
          <w:trHeight w:hRule="exact" w:val="278"/>
          <w:jc w:val="center"/>
        </w:trPr>
        <w:tc>
          <w:tcPr>
            <w:tcW w:w="4790" w:type="dxa"/>
            <w:tcBorders>
              <w:left w:val="single" w:sz="4" w:space="0" w:color="auto"/>
            </w:tcBorders>
            <w:shd w:val="clear" w:color="auto" w:fill="FFFFFF"/>
            <w:vAlign w:val="bottom"/>
          </w:tcPr>
          <w:p w:rsidR="00727D88" w:rsidRDefault="00B44501">
            <w:pPr>
              <w:pStyle w:val="22"/>
              <w:framePr w:w="9586" w:wrap="notBeside" w:vAnchor="text" w:hAnchor="text" w:xAlign="center" w:y="1"/>
              <w:shd w:val="clear" w:color="auto" w:fill="auto"/>
              <w:spacing w:before="0" w:line="220" w:lineRule="exact"/>
              <w:ind w:left="120"/>
            </w:pPr>
            <w:r>
              <w:rPr>
                <w:rStyle w:val="1"/>
              </w:rPr>
              <w:t>Собранием трудового коллектива</w:t>
            </w:r>
          </w:p>
        </w:tc>
        <w:tc>
          <w:tcPr>
            <w:tcW w:w="4795" w:type="dxa"/>
            <w:tcBorders>
              <w:left w:val="single" w:sz="4" w:space="0" w:color="auto"/>
              <w:right w:val="single" w:sz="4" w:space="0" w:color="auto"/>
            </w:tcBorders>
            <w:shd w:val="clear" w:color="auto" w:fill="FFFFFF"/>
            <w:vAlign w:val="bottom"/>
          </w:tcPr>
          <w:p w:rsidR="00727D88" w:rsidRDefault="00B44501" w:rsidP="004D5395">
            <w:pPr>
              <w:pStyle w:val="22"/>
              <w:framePr w:w="9586" w:wrap="notBeside" w:vAnchor="text" w:hAnchor="text" w:xAlign="center" w:y="1"/>
              <w:shd w:val="clear" w:color="auto" w:fill="auto"/>
              <w:spacing w:before="0" w:line="220" w:lineRule="exact"/>
              <w:ind w:left="120"/>
            </w:pPr>
            <w:r>
              <w:rPr>
                <w:rStyle w:val="1"/>
              </w:rPr>
              <w:t xml:space="preserve">Приказом </w:t>
            </w:r>
            <w:r w:rsidRPr="004D5395">
              <w:rPr>
                <w:rStyle w:val="1"/>
                <w:color w:val="auto"/>
              </w:rPr>
              <w:t xml:space="preserve">от </w:t>
            </w:r>
            <w:r w:rsidR="004D5395">
              <w:rPr>
                <w:rStyle w:val="1"/>
                <w:color w:val="auto"/>
              </w:rPr>
              <w:t>30.08</w:t>
            </w:r>
            <w:r w:rsidRPr="004D5395">
              <w:rPr>
                <w:rStyle w:val="1"/>
                <w:color w:val="auto"/>
              </w:rPr>
              <w:t>.201</w:t>
            </w:r>
            <w:r w:rsidR="004D5395">
              <w:rPr>
                <w:rStyle w:val="1"/>
                <w:color w:val="auto"/>
              </w:rPr>
              <w:t>8</w:t>
            </w:r>
            <w:r w:rsidRPr="004D5395">
              <w:rPr>
                <w:rStyle w:val="1"/>
                <w:color w:val="auto"/>
              </w:rPr>
              <w:t xml:space="preserve">г. № </w:t>
            </w:r>
            <w:r w:rsidR="004D5395">
              <w:rPr>
                <w:rStyle w:val="1"/>
                <w:color w:val="auto"/>
              </w:rPr>
              <w:t>41</w:t>
            </w:r>
          </w:p>
        </w:tc>
      </w:tr>
      <w:tr w:rsidR="00727D88">
        <w:trPr>
          <w:trHeight w:hRule="exact" w:val="269"/>
          <w:jc w:val="center"/>
        </w:trPr>
        <w:tc>
          <w:tcPr>
            <w:tcW w:w="4790" w:type="dxa"/>
            <w:tcBorders>
              <w:left w:val="single" w:sz="4" w:space="0" w:color="auto"/>
              <w:bottom w:val="single" w:sz="4" w:space="0" w:color="auto"/>
            </w:tcBorders>
            <w:shd w:val="clear" w:color="auto" w:fill="FFFFFF"/>
            <w:vAlign w:val="bottom"/>
          </w:tcPr>
          <w:p w:rsidR="00727D88" w:rsidRDefault="00B44501" w:rsidP="004D5395">
            <w:pPr>
              <w:pStyle w:val="22"/>
              <w:framePr w:w="9586" w:wrap="notBeside" w:vAnchor="text" w:hAnchor="text" w:xAlign="center" w:y="1"/>
              <w:shd w:val="clear" w:color="auto" w:fill="auto"/>
              <w:spacing w:before="0" w:line="220" w:lineRule="exact"/>
              <w:ind w:left="120"/>
            </w:pPr>
            <w:r>
              <w:rPr>
                <w:rStyle w:val="1"/>
              </w:rPr>
              <w:t xml:space="preserve">Протокол № </w:t>
            </w:r>
            <w:r w:rsidRPr="004D5395">
              <w:rPr>
                <w:rStyle w:val="1"/>
                <w:color w:val="auto"/>
              </w:rPr>
              <w:t xml:space="preserve">2 от </w:t>
            </w:r>
            <w:r w:rsidR="004D5395">
              <w:rPr>
                <w:rStyle w:val="1"/>
                <w:color w:val="auto"/>
              </w:rPr>
              <w:t>30</w:t>
            </w:r>
            <w:r w:rsidRPr="004D5395">
              <w:rPr>
                <w:rStyle w:val="1"/>
                <w:color w:val="auto"/>
              </w:rPr>
              <w:t>.0</w:t>
            </w:r>
            <w:r w:rsidR="004D5395">
              <w:rPr>
                <w:rStyle w:val="1"/>
                <w:color w:val="auto"/>
              </w:rPr>
              <w:t>8</w:t>
            </w:r>
            <w:r w:rsidRPr="004D5395">
              <w:rPr>
                <w:rStyle w:val="1"/>
                <w:color w:val="auto"/>
              </w:rPr>
              <w:t>.201</w:t>
            </w:r>
            <w:r w:rsidR="004D5395">
              <w:rPr>
                <w:rStyle w:val="1"/>
                <w:color w:val="auto"/>
              </w:rPr>
              <w:t>8</w:t>
            </w:r>
            <w:r w:rsidRPr="004D5395">
              <w:rPr>
                <w:rStyle w:val="1"/>
                <w:color w:val="auto"/>
              </w:rPr>
              <w:t>г.</w:t>
            </w:r>
          </w:p>
        </w:tc>
        <w:tc>
          <w:tcPr>
            <w:tcW w:w="4795" w:type="dxa"/>
            <w:tcBorders>
              <w:left w:val="single" w:sz="4" w:space="0" w:color="auto"/>
              <w:bottom w:val="single" w:sz="4" w:space="0" w:color="auto"/>
              <w:right w:val="single" w:sz="4" w:space="0" w:color="auto"/>
            </w:tcBorders>
            <w:shd w:val="clear" w:color="auto" w:fill="FFFFFF"/>
          </w:tcPr>
          <w:p w:rsidR="00727D88" w:rsidRDefault="00727D88">
            <w:pPr>
              <w:framePr w:w="9586" w:wrap="notBeside" w:vAnchor="text" w:hAnchor="text" w:xAlign="center" w:y="1"/>
              <w:rPr>
                <w:sz w:val="10"/>
                <w:szCs w:val="10"/>
              </w:rPr>
            </w:pPr>
          </w:p>
        </w:tc>
      </w:tr>
    </w:tbl>
    <w:p w:rsidR="00727D88" w:rsidRDefault="00727D88">
      <w:pPr>
        <w:rPr>
          <w:sz w:val="2"/>
          <w:szCs w:val="2"/>
        </w:rPr>
      </w:pPr>
    </w:p>
    <w:p w:rsidR="00727D88" w:rsidRDefault="00B44501">
      <w:pPr>
        <w:pStyle w:val="11"/>
        <w:keepNext/>
        <w:keepLines/>
        <w:shd w:val="clear" w:color="auto" w:fill="auto"/>
        <w:spacing w:before="824" w:after="208" w:line="230" w:lineRule="exact"/>
        <w:ind w:right="100" w:firstLine="0"/>
      </w:pPr>
      <w:bookmarkStart w:id="1" w:name="bookmark0"/>
      <w:r>
        <w:t>1. Общие положения</w:t>
      </w:r>
      <w:bookmarkEnd w:id="1"/>
    </w:p>
    <w:p w:rsidR="00727D88" w:rsidRDefault="00B44501">
      <w:pPr>
        <w:pStyle w:val="22"/>
        <w:numPr>
          <w:ilvl w:val="0"/>
          <w:numId w:val="1"/>
        </w:numPr>
        <w:shd w:val="clear" w:color="auto" w:fill="auto"/>
        <w:spacing w:before="0"/>
        <w:ind w:left="140" w:right="20" w:firstLine="380"/>
      </w:pPr>
      <w:r>
        <w:t xml:space="preserve"> Управляющий совет (далее - Совет) муниципального бюджетного дошкольного образовательного учреждения №</w:t>
      </w:r>
      <w:r w:rsidR="00801B65">
        <w:t>6 г.Тосно</w:t>
      </w:r>
      <w:r>
        <w:t xml:space="preserve"> «Детский сад комбинированного вида» (далее - Учреждения) является коллегиальным органом управления Учреждением, реализующим принцип государственно-общественного характера управления образованием.</w:t>
      </w:r>
    </w:p>
    <w:p w:rsidR="00727D88" w:rsidRDefault="00B44501">
      <w:pPr>
        <w:pStyle w:val="22"/>
        <w:numPr>
          <w:ilvl w:val="0"/>
          <w:numId w:val="1"/>
        </w:numPr>
        <w:shd w:val="clear" w:color="auto" w:fill="auto"/>
        <w:spacing w:before="0"/>
        <w:ind w:left="140" w:right="20" w:firstLine="380"/>
      </w:pPr>
      <w:r>
        <w:t xml:space="preserve"> Совет осуществляет свою деятельность в </w:t>
      </w:r>
      <w:r w:rsidR="00801B65">
        <w:t xml:space="preserve">соответствии с законами и иными </w:t>
      </w:r>
      <w:r>
        <w:t>нормативными правовыми актами Российской Федерации, субъекта Российской Федерации, органов местного самоуправления, Уставом учреждения, а также Положением об Управляющем Совете и иными локальными нормативными актами МБДОУ №</w:t>
      </w:r>
      <w:r w:rsidR="00801B65">
        <w:t>6 г.Тосно</w:t>
      </w:r>
      <w:r>
        <w:t>.</w:t>
      </w:r>
    </w:p>
    <w:p w:rsidR="00727D88" w:rsidRDefault="00B44501">
      <w:pPr>
        <w:pStyle w:val="22"/>
        <w:numPr>
          <w:ilvl w:val="0"/>
          <w:numId w:val="1"/>
        </w:numPr>
        <w:shd w:val="clear" w:color="auto" w:fill="auto"/>
        <w:spacing w:before="0"/>
        <w:ind w:left="140" w:right="20" w:firstLine="380"/>
      </w:pPr>
      <w:r>
        <w:t xml:space="preserve"> В деятельности Управляющего совета реализуются права участников образовательного процесса и общества на участие в управлении муниципальным дошкольным образовательным учреждением.</w:t>
      </w:r>
    </w:p>
    <w:p w:rsidR="00727D88" w:rsidRDefault="00B44501">
      <w:pPr>
        <w:pStyle w:val="22"/>
        <w:numPr>
          <w:ilvl w:val="0"/>
          <w:numId w:val="1"/>
        </w:numPr>
        <w:shd w:val="clear" w:color="auto" w:fill="auto"/>
        <w:spacing w:before="0" w:after="540"/>
        <w:ind w:left="140" w:right="340" w:firstLine="380"/>
      </w:pPr>
      <w:r>
        <w:t xml:space="preserve"> Деятельность членов Совета основывается на принципах добровольности участия в его работе, коллегиальности принятия решений, гласности.</w:t>
      </w:r>
    </w:p>
    <w:p w:rsidR="00727D88" w:rsidRDefault="00B44501">
      <w:pPr>
        <w:pStyle w:val="11"/>
        <w:keepNext/>
        <w:keepLines/>
        <w:shd w:val="clear" w:color="auto" w:fill="auto"/>
        <w:spacing w:before="0" w:after="0" w:line="274" w:lineRule="exact"/>
        <w:ind w:left="3460" w:firstLine="0"/>
        <w:jc w:val="left"/>
      </w:pPr>
      <w:bookmarkStart w:id="2" w:name="bookmark1"/>
      <w:r>
        <w:t>2. Задачи Управляющего совета</w:t>
      </w:r>
      <w:bookmarkEnd w:id="2"/>
    </w:p>
    <w:p w:rsidR="00727D88" w:rsidRDefault="00B44501">
      <w:pPr>
        <w:pStyle w:val="22"/>
        <w:numPr>
          <w:ilvl w:val="0"/>
          <w:numId w:val="2"/>
        </w:numPr>
        <w:shd w:val="clear" w:color="auto" w:fill="auto"/>
        <w:tabs>
          <w:tab w:val="left" w:pos="1005"/>
        </w:tabs>
        <w:spacing w:before="0"/>
        <w:ind w:left="520"/>
        <w:jc w:val="both"/>
      </w:pPr>
      <w:r>
        <w:t>Основными задачами Совета являются:</w:t>
      </w:r>
    </w:p>
    <w:p w:rsidR="00727D88" w:rsidRDefault="00B44501">
      <w:pPr>
        <w:pStyle w:val="22"/>
        <w:numPr>
          <w:ilvl w:val="0"/>
          <w:numId w:val="3"/>
        </w:numPr>
        <w:shd w:val="clear" w:color="auto" w:fill="auto"/>
        <w:spacing w:before="0"/>
        <w:ind w:left="140"/>
      </w:pPr>
      <w:r>
        <w:t xml:space="preserve"> определение основных направлений развития Учреждения;</w:t>
      </w:r>
    </w:p>
    <w:p w:rsidR="00727D88" w:rsidRDefault="00B44501">
      <w:pPr>
        <w:pStyle w:val="22"/>
        <w:numPr>
          <w:ilvl w:val="0"/>
          <w:numId w:val="3"/>
        </w:numPr>
        <w:shd w:val="clear" w:color="auto" w:fill="auto"/>
        <w:spacing w:before="0"/>
        <w:ind w:left="140" w:right="20"/>
      </w:pPr>
      <w:r>
        <w:t xml:space="preserve"> содействие повышению эффективности финансово-экономической деятельности Учреждения, стимулирования труда его работников;</w:t>
      </w:r>
    </w:p>
    <w:p w:rsidR="00727D88" w:rsidRDefault="00B44501">
      <w:pPr>
        <w:pStyle w:val="22"/>
        <w:numPr>
          <w:ilvl w:val="0"/>
          <w:numId w:val="3"/>
        </w:numPr>
        <w:shd w:val="clear" w:color="auto" w:fill="auto"/>
        <w:spacing w:before="0"/>
        <w:ind w:left="140" w:right="20"/>
      </w:pPr>
      <w:r>
        <w:t xml:space="preserve"> содействие созданию в Учреждении оптимальных и безопасных условий и форм организации образовательного процесса;</w:t>
      </w:r>
    </w:p>
    <w:p w:rsidR="00727D88" w:rsidRDefault="00B44501">
      <w:pPr>
        <w:pStyle w:val="22"/>
        <w:numPr>
          <w:ilvl w:val="0"/>
          <w:numId w:val="3"/>
        </w:numPr>
        <w:shd w:val="clear" w:color="auto" w:fill="auto"/>
        <w:spacing w:before="0"/>
        <w:ind w:left="140" w:right="20"/>
      </w:pPr>
      <w:r>
        <w:t xml:space="preserve"> </w:t>
      </w:r>
      <w:proofErr w:type="gramStart"/>
      <w:r>
        <w:t>контроль за соблюдением надлежащих условий обучения, воспитания, сохранения и укрепления здоровья воспитанников, за целевым и рациональным расходованием финансовых средств, полученных от приносящей доход деятельности и спонсорских пожертвований - участие в рассмотрении конфликтных ситуаций между участниками образовательного процесса в случаях, когда это необходимо (конкретизация конфликтных ситуаций, в рассмотрении которых возможно участие Управляющего совета, определяется исходя из полномочий данного органа, не противоречащих действующему</w:t>
      </w:r>
      <w:proofErr w:type="gramEnd"/>
      <w:r>
        <w:t xml:space="preserve"> законодательству в сфере образования, и закрепляется локальным актом)</w:t>
      </w:r>
    </w:p>
    <w:p w:rsidR="00727D88" w:rsidRDefault="00B44501">
      <w:pPr>
        <w:pStyle w:val="22"/>
        <w:numPr>
          <w:ilvl w:val="0"/>
          <w:numId w:val="3"/>
        </w:numPr>
        <w:shd w:val="clear" w:color="auto" w:fill="auto"/>
        <w:spacing w:before="0" w:after="275"/>
        <w:ind w:left="140" w:right="20"/>
      </w:pPr>
      <w:r>
        <w:t xml:space="preserve"> представление интересов Учреждения в рамках своих полномочий в государственных, муниципальных, общественных и иных организациях.</w:t>
      </w:r>
    </w:p>
    <w:p w:rsidR="00727D88" w:rsidRDefault="00B44501">
      <w:pPr>
        <w:pStyle w:val="11"/>
        <w:keepNext/>
        <w:keepLines/>
        <w:numPr>
          <w:ilvl w:val="0"/>
          <w:numId w:val="4"/>
        </w:numPr>
        <w:shd w:val="clear" w:color="auto" w:fill="auto"/>
        <w:tabs>
          <w:tab w:val="left" w:pos="3685"/>
        </w:tabs>
        <w:spacing w:before="0" w:after="203" w:line="230" w:lineRule="exact"/>
        <w:ind w:left="3320" w:firstLine="0"/>
        <w:jc w:val="both"/>
      </w:pPr>
      <w:bookmarkStart w:id="3" w:name="bookmark2"/>
      <w:r>
        <w:t>Функции Управляющего совета</w:t>
      </w:r>
      <w:bookmarkEnd w:id="3"/>
    </w:p>
    <w:p w:rsidR="00727D88" w:rsidRDefault="00B44501">
      <w:pPr>
        <w:pStyle w:val="22"/>
        <w:shd w:val="clear" w:color="auto" w:fill="auto"/>
        <w:spacing w:before="0"/>
        <w:ind w:left="720"/>
        <w:jc w:val="both"/>
      </w:pPr>
      <w:r>
        <w:t>Совет имеет следующие полномочия и осуществляет следующие функции:</w:t>
      </w:r>
    </w:p>
    <w:p w:rsidR="00727D88" w:rsidRDefault="00B44501">
      <w:pPr>
        <w:pStyle w:val="22"/>
        <w:numPr>
          <w:ilvl w:val="1"/>
          <w:numId w:val="4"/>
        </w:numPr>
        <w:shd w:val="clear" w:color="auto" w:fill="auto"/>
        <w:tabs>
          <w:tab w:val="left" w:pos="1195"/>
        </w:tabs>
        <w:spacing w:before="0"/>
        <w:ind w:left="720"/>
        <w:jc w:val="both"/>
      </w:pPr>
      <w:r>
        <w:t>Вносит предложения (по представлению руководителя Учреждения):</w:t>
      </w:r>
    </w:p>
    <w:p w:rsidR="00727D88" w:rsidRDefault="00B44501">
      <w:pPr>
        <w:pStyle w:val="22"/>
        <w:numPr>
          <w:ilvl w:val="0"/>
          <w:numId w:val="3"/>
        </w:numPr>
        <w:shd w:val="clear" w:color="auto" w:fill="auto"/>
        <w:spacing w:before="0"/>
        <w:ind w:left="140" w:right="20" w:firstLine="580"/>
      </w:pPr>
      <w:r>
        <w:t xml:space="preserve"> в Положение о порядке и условиях распределения стимулирующих выплат работникам Учреждения за счет средств от уставной приносящей доходы деятельности и из иных внебюджетных источников финансирования;</w:t>
      </w:r>
    </w:p>
    <w:p w:rsidR="00727D88" w:rsidRDefault="00B44501">
      <w:pPr>
        <w:pStyle w:val="22"/>
        <w:numPr>
          <w:ilvl w:val="0"/>
          <w:numId w:val="3"/>
        </w:numPr>
        <w:shd w:val="clear" w:color="auto" w:fill="auto"/>
        <w:spacing w:before="0"/>
        <w:ind w:left="720"/>
        <w:jc w:val="both"/>
      </w:pPr>
      <w:r>
        <w:t xml:space="preserve"> в программу развития Учреждения;</w:t>
      </w:r>
    </w:p>
    <w:p w:rsidR="00727D88" w:rsidRDefault="00B44501">
      <w:pPr>
        <w:pStyle w:val="22"/>
        <w:numPr>
          <w:ilvl w:val="0"/>
          <w:numId w:val="3"/>
        </w:numPr>
        <w:shd w:val="clear" w:color="auto" w:fill="auto"/>
        <w:spacing w:before="0"/>
        <w:ind w:left="140" w:right="20" w:firstLine="580"/>
      </w:pPr>
      <w:r>
        <w:t xml:space="preserve"> в смету расходования средств, полученных Учреждением от уставной приносящей доходы деятельности и из иных внебюджетных источников;</w:t>
      </w:r>
    </w:p>
    <w:p w:rsidR="00727D88" w:rsidRDefault="00B44501">
      <w:pPr>
        <w:pStyle w:val="22"/>
        <w:numPr>
          <w:ilvl w:val="0"/>
          <w:numId w:val="3"/>
        </w:numPr>
        <w:shd w:val="clear" w:color="auto" w:fill="auto"/>
        <w:spacing w:before="0"/>
        <w:ind w:left="20" w:right="20" w:firstLine="600"/>
        <w:jc w:val="both"/>
      </w:pPr>
      <w:r>
        <w:t xml:space="preserve"> в образовательную программу по формированию вариативной ее части участниками образовательного процесса;</w:t>
      </w:r>
    </w:p>
    <w:p w:rsidR="00727D88" w:rsidRDefault="00B44501">
      <w:pPr>
        <w:pStyle w:val="22"/>
        <w:numPr>
          <w:ilvl w:val="0"/>
          <w:numId w:val="3"/>
        </w:numPr>
        <w:shd w:val="clear" w:color="auto" w:fill="auto"/>
        <w:spacing w:before="0"/>
        <w:ind w:left="20" w:firstLine="600"/>
        <w:jc w:val="both"/>
      </w:pPr>
      <w:r>
        <w:t xml:space="preserve"> в режим занятий воспитанников;</w:t>
      </w:r>
    </w:p>
    <w:p w:rsidR="00727D88" w:rsidRDefault="00B44501">
      <w:pPr>
        <w:pStyle w:val="22"/>
        <w:numPr>
          <w:ilvl w:val="0"/>
          <w:numId w:val="3"/>
        </w:numPr>
        <w:shd w:val="clear" w:color="auto" w:fill="auto"/>
        <w:spacing w:before="0"/>
        <w:ind w:left="20" w:right="20" w:firstLine="600"/>
        <w:jc w:val="both"/>
      </w:pPr>
      <w:r>
        <w:t xml:space="preserve"> по изменению и дополнению правил внутреннего распорядка образовательного учреждения.</w:t>
      </w:r>
    </w:p>
    <w:p w:rsidR="00727D88" w:rsidRDefault="00B44501">
      <w:pPr>
        <w:pStyle w:val="22"/>
        <w:numPr>
          <w:ilvl w:val="1"/>
          <w:numId w:val="4"/>
        </w:numPr>
        <w:shd w:val="clear" w:color="auto" w:fill="auto"/>
        <w:spacing w:before="0"/>
        <w:ind w:left="20" w:firstLine="600"/>
        <w:jc w:val="both"/>
      </w:pPr>
      <w:r>
        <w:t xml:space="preserve"> Вносит предложения руководителю Учреждения в части:</w:t>
      </w:r>
    </w:p>
    <w:p w:rsidR="00727D88" w:rsidRDefault="00B44501">
      <w:pPr>
        <w:pStyle w:val="22"/>
        <w:numPr>
          <w:ilvl w:val="0"/>
          <w:numId w:val="3"/>
        </w:numPr>
        <w:shd w:val="clear" w:color="auto" w:fill="auto"/>
        <w:spacing w:before="0"/>
        <w:ind w:left="20" w:right="20" w:firstLine="600"/>
        <w:jc w:val="both"/>
      </w:pPr>
      <w:r>
        <w:lastRenderedPageBreak/>
        <w:t xml:space="preserve"> 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727D88" w:rsidRDefault="00B44501">
      <w:pPr>
        <w:pStyle w:val="22"/>
        <w:numPr>
          <w:ilvl w:val="0"/>
          <w:numId w:val="3"/>
        </w:numPr>
        <w:shd w:val="clear" w:color="auto" w:fill="auto"/>
        <w:spacing w:before="0"/>
        <w:ind w:left="20" w:right="20" w:firstLine="600"/>
        <w:jc w:val="both"/>
      </w:pPr>
      <w:r>
        <w:t xml:space="preserve"> создания в Учреждении необходимых условий для организации питания, медицинского обслуживания воспитанников.</w:t>
      </w:r>
    </w:p>
    <w:p w:rsidR="00727D88" w:rsidRDefault="00B44501">
      <w:pPr>
        <w:pStyle w:val="22"/>
        <w:numPr>
          <w:ilvl w:val="0"/>
          <w:numId w:val="3"/>
        </w:numPr>
        <w:shd w:val="clear" w:color="auto" w:fill="auto"/>
        <w:spacing w:before="0"/>
        <w:ind w:left="20" w:firstLine="600"/>
        <w:jc w:val="both"/>
      </w:pPr>
      <w:r>
        <w:t xml:space="preserve"> мероприятий по охране и укреплению здоровья обучающихся,</w:t>
      </w:r>
    </w:p>
    <w:p w:rsidR="00727D88" w:rsidRDefault="00B44501">
      <w:pPr>
        <w:pStyle w:val="22"/>
        <w:numPr>
          <w:ilvl w:val="0"/>
          <w:numId w:val="3"/>
        </w:numPr>
        <w:shd w:val="clear" w:color="auto" w:fill="auto"/>
        <w:spacing w:before="0"/>
        <w:ind w:left="20" w:firstLine="600"/>
        <w:jc w:val="both"/>
      </w:pPr>
      <w:r>
        <w:t xml:space="preserve"> развития воспитательной работы Учреждения;</w:t>
      </w:r>
    </w:p>
    <w:p w:rsidR="00727D88" w:rsidRDefault="00B44501">
      <w:pPr>
        <w:pStyle w:val="22"/>
        <w:numPr>
          <w:ilvl w:val="0"/>
          <w:numId w:val="3"/>
        </w:numPr>
        <w:shd w:val="clear" w:color="auto" w:fill="auto"/>
        <w:spacing w:before="0"/>
        <w:ind w:left="20" w:right="20" w:firstLine="600"/>
        <w:jc w:val="both"/>
      </w:pPr>
      <w:r>
        <w:t xml:space="preserve"> по совершенствованию работы администрации Учреждения. Совет имеет право вносить предложения в устав Учреждения (с последующим внесением данных предложений на утверждение учредителя), в том числе в части определения:</w:t>
      </w:r>
    </w:p>
    <w:p w:rsidR="00727D88" w:rsidRDefault="00B44501">
      <w:pPr>
        <w:pStyle w:val="22"/>
        <w:numPr>
          <w:ilvl w:val="0"/>
          <w:numId w:val="3"/>
        </w:numPr>
        <w:shd w:val="clear" w:color="auto" w:fill="auto"/>
        <w:spacing w:before="0"/>
        <w:ind w:left="20" w:firstLine="600"/>
        <w:jc w:val="both"/>
      </w:pPr>
      <w:r>
        <w:t xml:space="preserve"> прав и обязанностей участников образовательного процесса;</w:t>
      </w:r>
    </w:p>
    <w:p w:rsidR="00727D88" w:rsidRDefault="00B44501">
      <w:pPr>
        <w:pStyle w:val="22"/>
        <w:numPr>
          <w:ilvl w:val="0"/>
          <w:numId w:val="3"/>
        </w:numPr>
        <w:shd w:val="clear" w:color="auto" w:fill="auto"/>
        <w:spacing w:before="0"/>
        <w:ind w:left="20" w:right="20" w:firstLine="600"/>
        <w:jc w:val="both"/>
      </w:pPr>
      <w:r>
        <w:t xml:space="preserve"> структуры, компетенции, порядка формирования и работы органов самоуправления Учреждения;</w:t>
      </w:r>
    </w:p>
    <w:p w:rsidR="00727D88" w:rsidRDefault="00B44501">
      <w:pPr>
        <w:pStyle w:val="22"/>
        <w:numPr>
          <w:ilvl w:val="1"/>
          <w:numId w:val="4"/>
        </w:numPr>
        <w:shd w:val="clear" w:color="auto" w:fill="auto"/>
        <w:spacing w:before="0"/>
        <w:ind w:left="20" w:firstLine="600"/>
        <w:jc w:val="both"/>
      </w:pPr>
      <w:r>
        <w:t xml:space="preserve"> Совет:</w:t>
      </w:r>
    </w:p>
    <w:p w:rsidR="00727D88" w:rsidRDefault="00B44501">
      <w:pPr>
        <w:pStyle w:val="22"/>
        <w:numPr>
          <w:ilvl w:val="0"/>
          <w:numId w:val="3"/>
        </w:numPr>
        <w:shd w:val="clear" w:color="auto" w:fill="auto"/>
        <w:spacing w:before="0"/>
        <w:ind w:left="20" w:right="20" w:firstLine="600"/>
        <w:jc w:val="both"/>
      </w:pPr>
      <w:r>
        <w:t xml:space="preserve"> содействует привлечению дополнительных внебюджетных источников финансирования деятельности Учреждения;</w:t>
      </w:r>
    </w:p>
    <w:p w:rsidR="00727D88" w:rsidRDefault="00B44501">
      <w:pPr>
        <w:pStyle w:val="22"/>
        <w:numPr>
          <w:ilvl w:val="0"/>
          <w:numId w:val="3"/>
        </w:numPr>
        <w:shd w:val="clear" w:color="auto" w:fill="auto"/>
        <w:spacing w:before="0"/>
        <w:ind w:left="20" w:right="20" w:firstLine="600"/>
        <w:jc w:val="both"/>
      </w:pPr>
      <w:r>
        <w:t xml:space="preserve"> регулярно информирует участников образовательного процесса о своей деятельности и принимаемых решениях (на конференциях, общих родительских собраниях, публичных отчетах и др.);</w:t>
      </w:r>
    </w:p>
    <w:p w:rsidR="00727D88" w:rsidRDefault="00B44501">
      <w:pPr>
        <w:pStyle w:val="22"/>
        <w:numPr>
          <w:ilvl w:val="0"/>
          <w:numId w:val="3"/>
        </w:numPr>
        <w:shd w:val="clear" w:color="auto" w:fill="auto"/>
        <w:spacing w:before="0"/>
        <w:ind w:left="20" w:right="20" w:firstLine="600"/>
        <w:jc w:val="both"/>
      </w:pPr>
      <w:r>
        <w:t xml:space="preserve"> участвует в подготовке и утверждает публичный (ежегодный) доклад. Публичный доклад подписывается руководителем Учреждения и председателем Управляющего совета.</w:t>
      </w:r>
    </w:p>
    <w:p w:rsidR="00727D88" w:rsidRDefault="00B44501">
      <w:pPr>
        <w:pStyle w:val="22"/>
        <w:numPr>
          <w:ilvl w:val="0"/>
          <w:numId w:val="3"/>
        </w:numPr>
        <w:shd w:val="clear" w:color="auto" w:fill="auto"/>
        <w:spacing w:before="0"/>
        <w:ind w:left="20" w:firstLine="600"/>
        <w:jc w:val="both"/>
      </w:pPr>
      <w:r>
        <w:t xml:space="preserve"> участвует в разработке локальных нормативных актов Учреждения</w:t>
      </w:r>
      <w:proofErr w:type="gramStart"/>
      <w:r>
        <w:t xml:space="preserve"> ;</w:t>
      </w:r>
      <w:proofErr w:type="gramEnd"/>
    </w:p>
    <w:p w:rsidR="00727D88" w:rsidRDefault="00801B65" w:rsidP="00801B65">
      <w:pPr>
        <w:pStyle w:val="22"/>
        <w:shd w:val="clear" w:color="auto" w:fill="auto"/>
        <w:spacing w:before="0"/>
        <w:jc w:val="both"/>
      </w:pPr>
      <w:r>
        <w:t xml:space="preserve">          - </w:t>
      </w:r>
      <w:r w:rsidR="00B44501">
        <w:t xml:space="preserve"> заслушивает отчет руководителя Учреждения по итогам учебного и финансового</w:t>
      </w:r>
      <w:r>
        <w:t xml:space="preserve"> </w:t>
      </w:r>
      <w:r w:rsidR="00B44501">
        <w:t>года.</w:t>
      </w:r>
    </w:p>
    <w:p w:rsidR="00727D88" w:rsidRDefault="00B44501">
      <w:pPr>
        <w:pStyle w:val="22"/>
        <w:numPr>
          <w:ilvl w:val="1"/>
          <w:numId w:val="4"/>
        </w:numPr>
        <w:shd w:val="clear" w:color="auto" w:fill="auto"/>
        <w:spacing w:before="0"/>
        <w:ind w:left="20" w:right="20" w:firstLine="600"/>
        <w:jc w:val="both"/>
      </w:pPr>
      <w:r>
        <w:t xml:space="preserve"> Совет правомочен, при наличии оснований, ходатайствовать перед руководителем Учреждения о расторжении трудового договора с педагогическими работниками и работниками из числа вспомогательного и административного персонала на основаниях, предусмотренных Трудовым кодексом Российской Федерации.</w:t>
      </w:r>
    </w:p>
    <w:p w:rsidR="00727D88" w:rsidRDefault="00B44501">
      <w:pPr>
        <w:pStyle w:val="22"/>
        <w:numPr>
          <w:ilvl w:val="1"/>
          <w:numId w:val="4"/>
        </w:numPr>
        <w:shd w:val="clear" w:color="auto" w:fill="auto"/>
        <w:spacing w:before="0" w:after="575"/>
        <w:ind w:left="20" w:right="20" w:firstLine="600"/>
        <w:jc w:val="both"/>
      </w:pPr>
      <w:r>
        <w:t>По вопросам, для которых Уставом Учреждения Совету не отведены полномочия на принятие решений, решения Совета носят рекомендательный характер.</w:t>
      </w:r>
    </w:p>
    <w:p w:rsidR="00727D88" w:rsidRDefault="00B44501">
      <w:pPr>
        <w:pStyle w:val="11"/>
        <w:keepNext/>
        <w:keepLines/>
        <w:numPr>
          <w:ilvl w:val="0"/>
          <w:numId w:val="4"/>
        </w:numPr>
        <w:shd w:val="clear" w:color="auto" w:fill="auto"/>
        <w:tabs>
          <w:tab w:val="left" w:pos="3700"/>
        </w:tabs>
        <w:spacing w:before="0" w:after="203" w:line="230" w:lineRule="exact"/>
        <w:ind w:left="3340" w:firstLine="0"/>
        <w:jc w:val="both"/>
      </w:pPr>
      <w:bookmarkStart w:id="4" w:name="bookmark3"/>
      <w:r>
        <w:t>Состав Управляющего совета</w:t>
      </w:r>
      <w:bookmarkEnd w:id="4"/>
    </w:p>
    <w:p w:rsidR="00727D88" w:rsidRDefault="00B44501">
      <w:pPr>
        <w:pStyle w:val="22"/>
        <w:numPr>
          <w:ilvl w:val="1"/>
          <w:numId w:val="4"/>
        </w:numPr>
        <w:shd w:val="clear" w:color="auto" w:fill="auto"/>
        <w:spacing w:before="0"/>
        <w:ind w:left="20" w:right="20" w:firstLine="600"/>
        <w:jc w:val="both"/>
      </w:pPr>
      <w:r>
        <w:t xml:space="preserve"> В состав Управляющего Совета Учреждения избираются представители педагогических работников, общественности, родителей (законных представителей) и представителя Учредителя. Для решения конкретных специфических задач в Управляющий совет привлекаются соответствующие специалисты в качестве кооптируемых членов.</w:t>
      </w:r>
    </w:p>
    <w:p w:rsidR="00727D88" w:rsidRDefault="00B44501">
      <w:pPr>
        <w:pStyle w:val="22"/>
        <w:numPr>
          <w:ilvl w:val="1"/>
          <w:numId w:val="4"/>
        </w:numPr>
        <w:shd w:val="clear" w:color="auto" w:fill="auto"/>
        <w:spacing w:before="0"/>
        <w:ind w:left="20" w:firstLine="600"/>
        <w:jc w:val="both"/>
      </w:pPr>
      <w:r>
        <w:t xml:space="preserve"> Управляющий Совет Учреждения избирается в количестве 14 человек сроком на два</w:t>
      </w:r>
    </w:p>
    <w:p w:rsidR="00727D88" w:rsidRDefault="00B44501">
      <w:pPr>
        <w:pStyle w:val="22"/>
        <w:shd w:val="clear" w:color="auto" w:fill="auto"/>
        <w:spacing w:before="0"/>
        <w:ind w:left="20"/>
      </w:pPr>
      <w:r>
        <w:t>года.</w:t>
      </w:r>
    </w:p>
    <w:p w:rsidR="00727D88" w:rsidRDefault="00B44501">
      <w:pPr>
        <w:pStyle w:val="22"/>
        <w:numPr>
          <w:ilvl w:val="1"/>
          <w:numId w:val="4"/>
        </w:numPr>
        <w:shd w:val="clear" w:color="auto" w:fill="auto"/>
        <w:spacing w:before="0"/>
        <w:ind w:left="20" w:firstLine="600"/>
        <w:jc w:val="both"/>
      </w:pPr>
      <w:r>
        <w:t xml:space="preserve"> В состав Управляющего Совета Учреждения входят:</w:t>
      </w:r>
    </w:p>
    <w:p w:rsidR="00727D88" w:rsidRDefault="00B44501">
      <w:pPr>
        <w:pStyle w:val="22"/>
        <w:numPr>
          <w:ilvl w:val="0"/>
          <w:numId w:val="5"/>
        </w:numPr>
        <w:shd w:val="clear" w:color="auto" w:fill="auto"/>
        <w:spacing w:before="0"/>
        <w:ind w:left="20" w:right="20" w:firstLine="600"/>
        <w:jc w:val="both"/>
      </w:pPr>
      <w:r>
        <w:t xml:space="preserve"> представители коллектива Учреждения - 5 человек, в том числе заведующий Учреждением;</w:t>
      </w:r>
    </w:p>
    <w:p w:rsidR="00727D88" w:rsidRDefault="00B44501">
      <w:pPr>
        <w:pStyle w:val="22"/>
        <w:numPr>
          <w:ilvl w:val="0"/>
          <w:numId w:val="5"/>
        </w:numPr>
        <w:shd w:val="clear" w:color="auto" w:fill="auto"/>
        <w:spacing w:before="0"/>
        <w:ind w:left="20" w:firstLine="600"/>
        <w:jc w:val="both"/>
      </w:pPr>
      <w:r>
        <w:t xml:space="preserve"> представители родительской общественности - 8 человек;</w:t>
      </w:r>
    </w:p>
    <w:p w:rsidR="00727D88" w:rsidRDefault="00B44501">
      <w:pPr>
        <w:pStyle w:val="22"/>
        <w:numPr>
          <w:ilvl w:val="0"/>
          <w:numId w:val="5"/>
        </w:numPr>
        <w:shd w:val="clear" w:color="auto" w:fill="auto"/>
        <w:spacing w:before="0"/>
        <w:ind w:left="20" w:firstLine="600"/>
        <w:jc w:val="both"/>
      </w:pPr>
      <w:r>
        <w:t xml:space="preserve"> представитель Учредителя - 1 человек.</w:t>
      </w:r>
    </w:p>
    <w:p w:rsidR="00727D88" w:rsidRDefault="00B44501">
      <w:pPr>
        <w:pStyle w:val="22"/>
        <w:numPr>
          <w:ilvl w:val="1"/>
          <w:numId w:val="4"/>
        </w:numPr>
        <w:shd w:val="clear" w:color="auto" w:fill="auto"/>
        <w:spacing w:before="0"/>
        <w:ind w:left="20" w:firstLine="600"/>
        <w:jc w:val="both"/>
      </w:pPr>
      <w:r>
        <w:t xml:space="preserve"> Члены Управляющего совета избираются в следующем порядке:</w:t>
      </w:r>
    </w:p>
    <w:p w:rsidR="00727D88" w:rsidRDefault="00B44501">
      <w:pPr>
        <w:pStyle w:val="22"/>
        <w:numPr>
          <w:ilvl w:val="0"/>
          <w:numId w:val="3"/>
        </w:numPr>
        <w:shd w:val="clear" w:color="auto" w:fill="auto"/>
        <w:spacing w:before="0"/>
        <w:ind w:left="20" w:right="20" w:firstLine="600"/>
        <w:jc w:val="both"/>
      </w:pPr>
      <w:r>
        <w:t xml:space="preserve"> члены Совета из числа родителей (законных представителей) воспитанников избираются на общем родительском собрании;</w:t>
      </w:r>
    </w:p>
    <w:p w:rsidR="00727D88" w:rsidRDefault="00B44501">
      <w:pPr>
        <w:pStyle w:val="22"/>
        <w:numPr>
          <w:ilvl w:val="0"/>
          <w:numId w:val="3"/>
        </w:numPr>
        <w:shd w:val="clear" w:color="auto" w:fill="auto"/>
        <w:spacing w:before="0"/>
        <w:ind w:left="20" w:right="20" w:firstLine="560"/>
        <w:jc w:val="both"/>
      </w:pPr>
      <w:r>
        <w:t xml:space="preserve"> члены Совета из числа работников образовательного учреждения избираются на общем собрании работников Учреждения;</w:t>
      </w:r>
    </w:p>
    <w:p w:rsidR="00727D88" w:rsidRDefault="00B44501">
      <w:pPr>
        <w:pStyle w:val="22"/>
        <w:numPr>
          <w:ilvl w:val="0"/>
          <w:numId w:val="3"/>
        </w:numPr>
        <w:shd w:val="clear" w:color="auto" w:fill="auto"/>
        <w:spacing w:before="0"/>
        <w:ind w:left="20" w:firstLine="560"/>
        <w:jc w:val="both"/>
      </w:pPr>
      <w:r>
        <w:t xml:space="preserve"> представитель Учредителя по согласованию с Учредителем.</w:t>
      </w:r>
    </w:p>
    <w:p w:rsidR="00727D88" w:rsidRDefault="00B44501">
      <w:pPr>
        <w:pStyle w:val="22"/>
        <w:numPr>
          <w:ilvl w:val="1"/>
          <w:numId w:val="4"/>
        </w:numPr>
        <w:shd w:val="clear" w:color="auto" w:fill="auto"/>
        <w:spacing w:before="0" w:line="278" w:lineRule="exact"/>
        <w:ind w:left="20" w:right="20" w:firstLine="560"/>
        <w:jc w:val="both"/>
      </w:pPr>
      <w:r>
        <w:t xml:space="preserve"> Управляющий совет Учреждения собирается не реже 3 раз в год. Члены Управляющего совета выполняют свои обязанности на общественных началах.</w:t>
      </w:r>
    </w:p>
    <w:p w:rsidR="00727D88" w:rsidRDefault="00B44501">
      <w:pPr>
        <w:pStyle w:val="22"/>
        <w:numPr>
          <w:ilvl w:val="1"/>
          <w:numId w:val="4"/>
        </w:numPr>
        <w:shd w:val="clear" w:color="auto" w:fill="auto"/>
        <w:spacing w:before="0"/>
        <w:ind w:left="20" w:right="20" w:firstLine="560"/>
        <w:jc w:val="both"/>
      </w:pPr>
      <w:r>
        <w:t xml:space="preserve"> Решения принимаются открытым голосованием простым большинством голосов. Решения считаются правомочными, если на заседании Совета присутствовало не менее 75% состава, и считается принятым, если за его решение проголосовало более половины </w:t>
      </w:r>
      <w:proofErr w:type="gramStart"/>
      <w:r>
        <w:t>присутствовавших</w:t>
      </w:r>
      <w:proofErr w:type="gramEnd"/>
      <w:r>
        <w:t xml:space="preserve"> на заседании. Решения Совета Учреждения, принятые в пределах его полномочий являются обязательными для всех участников образовательного процесса.</w:t>
      </w:r>
    </w:p>
    <w:p w:rsidR="00727D88" w:rsidRDefault="00B44501">
      <w:pPr>
        <w:pStyle w:val="22"/>
        <w:numPr>
          <w:ilvl w:val="1"/>
          <w:numId w:val="4"/>
        </w:numPr>
        <w:shd w:val="clear" w:color="auto" w:fill="auto"/>
        <w:spacing w:before="0" w:line="278" w:lineRule="exact"/>
        <w:ind w:left="20" w:right="20" w:firstLine="560"/>
        <w:jc w:val="both"/>
      </w:pPr>
      <w:r>
        <w:t xml:space="preserve"> Решения Управляющего совета Учреждения, принятые в пределах его компетенции и в </w:t>
      </w:r>
      <w:r>
        <w:lastRenderedPageBreak/>
        <w:t>соответствии с законодательством Российской Федерации, являются обязательными или рекомендательными для администрации гимназии, всех членов коллектива. В отдельных случаях может быть издан приказ по образовательному учреждению, устанавливающий обязательность исполнения решения Управляющего совета Учреждения участниками образовательного процесса.</w:t>
      </w:r>
    </w:p>
    <w:p w:rsidR="00727D88" w:rsidRDefault="00B44501">
      <w:pPr>
        <w:pStyle w:val="22"/>
        <w:numPr>
          <w:ilvl w:val="1"/>
          <w:numId w:val="4"/>
        </w:numPr>
        <w:shd w:val="clear" w:color="auto" w:fill="auto"/>
        <w:spacing w:before="0" w:after="236"/>
        <w:ind w:left="20" w:right="20" w:firstLine="560"/>
        <w:jc w:val="both"/>
      </w:pPr>
      <w:r>
        <w:t xml:space="preserve"> Заседания Управляющего Совета Учреждения являются открытыми: на них могут присутствовать представители всех групп участников образовательного процесса, т.е. родители, работники Учреждения, представители Учредителя и органов самоуправления.</w:t>
      </w:r>
    </w:p>
    <w:p w:rsidR="00727D88" w:rsidRDefault="00B44501">
      <w:pPr>
        <w:pStyle w:val="11"/>
        <w:keepNext/>
        <w:keepLines/>
        <w:numPr>
          <w:ilvl w:val="0"/>
          <w:numId w:val="4"/>
        </w:numPr>
        <w:shd w:val="clear" w:color="auto" w:fill="auto"/>
        <w:tabs>
          <w:tab w:val="left" w:pos="3295"/>
        </w:tabs>
        <w:spacing w:before="0" w:after="240" w:line="278" w:lineRule="exact"/>
        <w:ind w:left="2720" w:right="2360"/>
        <w:jc w:val="left"/>
      </w:pPr>
      <w:bookmarkStart w:id="5" w:name="bookmark4"/>
      <w:r>
        <w:t>Председатель Управляющего совета, заместитель Председателя, секретарь совета</w:t>
      </w:r>
      <w:bookmarkEnd w:id="5"/>
    </w:p>
    <w:p w:rsidR="00727D88" w:rsidRDefault="00B44501">
      <w:pPr>
        <w:pStyle w:val="22"/>
        <w:numPr>
          <w:ilvl w:val="1"/>
          <w:numId w:val="4"/>
        </w:numPr>
        <w:shd w:val="clear" w:color="auto" w:fill="auto"/>
        <w:spacing w:before="0" w:line="278" w:lineRule="exact"/>
        <w:ind w:left="20" w:right="20" w:firstLine="400"/>
        <w:jc w:val="both"/>
      </w:pPr>
      <w:r>
        <w:t xml:space="preserve"> Управляющий совет возглавляет Председатель, который избирается членами Совета из их числа большинством голосов от общего числа членов Совета.</w:t>
      </w:r>
    </w:p>
    <w:p w:rsidR="00727D88" w:rsidRDefault="00B44501">
      <w:pPr>
        <w:pStyle w:val="22"/>
        <w:shd w:val="clear" w:color="auto" w:fill="auto"/>
        <w:spacing w:before="0"/>
        <w:ind w:left="20" w:firstLine="400"/>
        <w:jc w:val="both"/>
      </w:pPr>
      <w:r>
        <w:t>Руководитель и работники Учреждения не могут быть избраны Председателем Совета.</w:t>
      </w:r>
    </w:p>
    <w:p w:rsidR="00727D88" w:rsidRDefault="00B44501">
      <w:pPr>
        <w:pStyle w:val="22"/>
        <w:shd w:val="clear" w:color="auto" w:fill="auto"/>
        <w:spacing w:before="0"/>
        <w:ind w:left="20" w:right="20" w:firstLine="400"/>
        <w:jc w:val="both"/>
      </w:pPr>
      <w:r>
        <w:t>Управляющий совет вправе в любое время переизбрать своего Председателя большинством голосов от общего числа членов Совета.</w:t>
      </w:r>
    </w:p>
    <w:p w:rsidR="00727D88" w:rsidRDefault="00B44501">
      <w:pPr>
        <w:pStyle w:val="22"/>
        <w:numPr>
          <w:ilvl w:val="0"/>
          <w:numId w:val="6"/>
        </w:numPr>
        <w:shd w:val="clear" w:color="auto" w:fill="auto"/>
        <w:spacing w:before="0"/>
        <w:ind w:left="20" w:right="20" w:firstLine="400"/>
        <w:jc w:val="both"/>
      </w:pPr>
      <w:r>
        <w:t xml:space="preserve"> Председатель Управляющего совета организует и планирует его работу, созывает заседания Совета и председательствует на них, организует на заседании ведение протокола, подписывает решения Совета, контролирует выполнение принятых на заседаниях Совета решений.</w:t>
      </w:r>
    </w:p>
    <w:p w:rsidR="00727D88" w:rsidRDefault="00B44501">
      <w:pPr>
        <w:pStyle w:val="22"/>
        <w:numPr>
          <w:ilvl w:val="0"/>
          <w:numId w:val="6"/>
        </w:numPr>
        <w:shd w:val="clear" w:color="auto" w:fill="auto"/>
        <w:spacing w:before="0"/>
        <w:ind w:left="20" w:right="20" w:firstLine="400"/>
        <w:jc w:val="both"/>
      </w:pPr>
      <w:r>
        <w:t xml:space="preserve"> В случае отсутствия Председателя Управляющего совета его функции осуществляет его заместитель, избираемый членами Совета из их числа большинством голосов от общего числа членов Совета или один из членов Совета по решению Совета.</w:t>
      </w:r>
    </w:p>
    <w:p w:rsidR="00727D88" w:rsidRDefault="00B44501">
      <w:pPr>
        <w:pStyle w:val="22"/>
        <w:numPr>
          <w:ilvl w:val="0"/>
          <w:numId w:val="6"/>
        </w:numPr>
        <w:shd w:val="clear" w:color="auto" w:fill="auto"/>
        <w:spacing w:before="0" w:after="275"/>
        <w:ind w:left="20" w:right="20" w:firstLine="400"/>
        <w:jc w:val="both"/>
      </w:pPr>
      <w:r>
        <w:t xml:space="preserve"> Для ведения текущих дел члены Управляющего совета избирают из своего состава секретаря Совета, который обеспечивает протоколирование заседаний Совета и ведение документации Совета.</w:t>
      </w:r>
    </w:p>
    <w:p w:rsidR="00727D88" w:rsidRDefault="00B44501">
      <w:pPr>
        <w:pStyle w:val="11"/>
        <w:keepNext/>
        <w:keepLines/>
        <w:numPr>
          <w:ilvl w:val="0"/>
          <w:numId w:val="4"/>
        </w:numPr>
        <w:shd w:val="clear" w:color="auto" w:fill="auto"/>
        <w:tabs>
          <w:tab w:val="left" w:pos="3760"/>
        </w:tabs>
        <w:spacing w:before="0" w:after="203" w:line="230" w:lineRule="exact"/>
        <w:ind w:left="3400" w:firstLine="0"/>
        <w:jc w:val="both"/>
      </w:pPr>
      <w:bookmarkStart w:id="6" w:name="bookmark5"/>
      <w:r>
        <w:t>Организация работы Совета</w:t>
      </w:r>
      <w:bookmarkEnd w:id="6"/>
    </w:p>
    <w:p w:rsidR="00727D88" w:rsidRDefault="00B44501">
      <w:pPr>
        <w:pStyle w:val="22"/>
        <w:numPr>
          <w:ilvl w:val="1"/>
          <w:numId w:val="4"/>
        </w:numPr>
        <w:shd w:val="clear" w:color="auto" w:fill="auto"/>
        <w:spacing w:before="0"/>
        <w:ind w:left="20" w:right="20" w:firstLine="400"/>
        <w:jc w:val="both"/>
      </w:pPr>
      <w:r>
        <w:t xml:space="preserve"> Заседания Управляющего совета созываются его Председателем по собственной инициативе или по требованию члена Совета.</w:t>
      </w:r>
    </w:p>
    <w:p w:rsidR="00727D88" w:rsidRDefault="00B44501">
      <w:pPr>
        <w:pStyle w:val="22"/>
        <w:shd w:val="clear" w:color="auto" w:fill="auto"/>
        <w:spacing w:before="0"/>
        <w:ind w:left="20" w:right="20" w:firstLine="400"/>
        <w:jc w:val="both"/>
      </w:pPr>
      <w:r>
        <w:t>Управляющий совет проводит заседания по мере необходимости, но не реже одного раза в три месяца.</w:t>
      </w:r>
    </w:p>
    <w:p w:rsidR="00727D88" w:rsidRDefault="00B44501">
      <w:pPr>
        <w:pStyle w:val="22"/>
        <w:shd w:val="clear" w:color="auto" w:fill="auto"/>
        <w:spacing w:before="0"/>
        <w:ind w:left="20" w:right="20" w:firstLine="400"/>
        <w:jc w:val="both"/>
      </w:pPr>
      <w:r>
        <w:t>Конкретную дату, время и тематику заседания Управляющего совета секретарь сообщает членам Совета не позднее, чем за 7 дней до заседания Совета. Рабочие материалы доводятся до членов Совета в те же сроки.</w:t>
      </w:r>
    </w:p>
    <w:p w:rsidR="00727D88" w:rsidRDefault="00B44501">
      <w:pPr>
        <w:pStyle w:val="22"/>
        <w:numPr>
          <w:ilvl w:val="1"/>
          <w:numId w:val="4"/>
        </w:numPr>
        <w:shd w:val="clear" w:color="auto" w:fill="auto"/>
        <w:spacing w:before="0"/>
        <w:ind w:left="20" w:right="20" w:firstLine="400"/>
        <w:jc w:val="both"/>
      </w:pPr>
      <w:r>
        <w:t xml:space="preserve"> Управляющий совет правомочен принимать решения по обсуждаемому вопросу, если в его работе участвует не менее 75% членов.</w:t>
      </w:r>
    </w:p>
    <w:p w:rsidR="00727D88" w:rsidRDefault="00B44501">
      <w:pPr>
        <w:pStyle w:val="22"/>
        <w:shd w:val="clear" w:color="auto" w:fill="auto"/>
        <w:spacing w:before="0"/>
        <w:ind w:left="20" w:right="20" w:firstLine="400"/>
        <w:jc w:val="both"/>
      </w:pPr>
      <w:r>
        <w:t>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F76393" w:rsidRDefault="00F76393">
      <w:pPr>
        <w:pStyle w:val="22"/>
        <w:shd w:val="clear" w:color="auto" w:fill="auto"/>
        <w:spacing w:before="0"/>
        <w:ind w:left="20" w:right="20" w:firstLine="400"/>
        <w:jc w:val="both"/>
      </w:pPr>
    </w:p>
    <w:p w:rsidR="00F76393" w:rsidRDefault="00F76393" w:rsidP="00F76393">
      <w:pPr>
        <w:pStyle w:val="22"/>
        <w:numPr>
          <w:ilvl w:val="1"/>
          <w:numId w:val="4"/>
        </w:numPr>
        <w:shd w:val="clear" w:color="auto" w:fill="auto"/>
        <w:spacing w:before="0"/>
        <w:ind w:left="20" w:right="20" w:firstLine="360"/>
        <w:jc w:val="both"/>
      </w:pPr>
      <w:r>
        <w:t>Каждый член Управляющего совета обладает одним голосом. В случае равенства голосов решающим является голос председательствующего на заседании.</w:t>
      </w:r>
    </w:p>
    <w:p w:rsidR="00F76393" w:rsidRDefault="00F76393" w:rsidP="00F76393">
      <w:pPr>
        <w:pStyle w:val="22"/>
        <w:numPr>
          <w:ilvl w:val="1"/>
          <w:numId w:val="4"/>
        </w:numPr>
        <w:shd w:val="clear" w:color="auto" w:fill="auto"/>
        <w:spacing w:before="0"/>
        <w:ind w:left="20" w:right="20" w:firstLine="360"/>
        <w:jc w:val="both"/>
      </w:pPr>
      <w:r>
        <w:t xml:space="preserve"> Решения на заседании Управляющего совета принимаются большинством голосов от списочного состава Совета и оформляются в виде постановлений.</w:t>
      </w:r>
    </w:p>
    <w:p w:rsidR="00F76393" w:rsidRDefault="00F76393" w:rsidP="00F76393">
      <w:pPr>
        <w:pStyle w:val="22"/>
        <w:numPr>
          <w:ilvl w:val="1"/>
          <w:numId w:val="4"/>
        </w:numPr>
        <w:shd w:val="clear" w:color="auto" w:fill="auto"/>
        <w:spacing w:before="0"/>
        <w:ind w:left="20" w:right="20" w:firstLine="360"/>
        <w:jc w:val="both"/>
      </w:pPr>
      <w:r>
        <w:t xml:space="preserve"> Управляющий совет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Заочным голосованием не могут быть приняты Устав образовательного учреждения, изменения и дополнения к нему и программа развития образовательного учреждения.</w:t>
      </w:r>
    </w:p>
    <w:p w:rsidR="00F76393" w:rsidRDefault="00F76393" w:rsidP="00F76393">
      <w:pPr>
        <w:pStyle w:val="22"/>
        <w:numPr>
          <w:ilvl w:val="1"/>
          <w:numId w:val="4"/>
        </w:numPr>
        <w:shd w:val="clear" w:color="auto" w:fill="auto"/>
        <w:spacing w:before="0"/>
        <w:ind w:left="20" w:right="20" w:firstLine="360"/>
        <w:jc w:val="both"/>
      </w:pPr>
      <w:r>
        <w:t xml:space="preserve"> На заседании Управляющего совета ведется протокол. В протоколе заседания указываются:</w:t>
      </w:r>
    </w:p>
    <w:p w:rsidR="00F76393" w:rsidRDefault="00F76393" w:rsidP="00F76393">
      <w:pPr>
        <w:pStyle w:val="22"/>
        <w:numPr>
          <w:ilvl w:val="0"/>
          <w:numId w:val="5"/>
        </w:numPr>
        <w:shd w:val="clear" w:color="auto" w:fill="auto"/>
        <w:spacing w:before="0" w:after="15" w:line="220" w:lineRule="exact"/>
        <w:ind w:left="20" w:firstLine="360"/>
        <w:jc w:val="both"/>
      </w:pPr>
      <w:r>
        <w:t xml:space="preserve"> место и время его проведения;</w:t>
      </w:r>
    </w:p>
    <w:p w:rsidR="00F76393" w:rsidRDefault="00F76393" w:rsidP="00F76393">
      <w:pPr>
        <w:pStyle w:val="22"/>
        <w:numPr>
          <w:ilvl w:val="0"/>
          <w:numId w:val="5"/>
        </w:numPr>
        <w:shd w:val="clear" w:color="auto" w:fill="auto"/>
        <w:spacing w:before="0" w:line="220" w:lineRule="exact"/>
        <w:ind w:left="20" w:firstLine="360"/>
        <w:jc w:val="both"/>
      </w:pPr>
      <w:r>
        <w:t xml:space="preserve"> присутствующие на заседании;</w:t>
      </w:r>
    </w:p>
    <w:p w:rsidR="00F76393" w:rsidRDefault="00F76393" w:rsidP="00F76393">
      <w:pPr>
        <w:pStyle w:val="22"/>
        <w:numPr>
          <w:ilvl w:val="0"/>
          <w:numId w:val="5"/>
        </w:numPr>
        <w:shd w:val="clear" w:color="auto" w:fill="auto"/>
        <w:spacing w:before="0" w:line="278" w:lineRule="exact"/>
        <w:ind w:left="20" w:firstLine="360"/>
        <w:jc w:val="both"/>
      </w:pPr>
      <w:r>
        <w:t xml:space="preserve"> повестка дня заседания;</w:t>
      </w:r>
    </w:p>
    <w:p w:rsidR="00F76393" w:rsidRDefault="00F76393" w:rsidP="00F76393">
      <w:pPr>
        <w:pStyle w:val="22"/>
        <w:numPr>
          <w:ilvl w:val="0"/>
          <w:numId w:val="5"/>
        </w:numPr>
        <w:shd w:val="clear" w:color="auto" w:fill="auto"/>
        <w:spacing w:before="0" w:line="278" w:lineRule="exact"/>
        <w:ind w:left="20" w:firstLine="360"/>
        <w:jc w:val="both"/>
      </w:pPr>
      <w:r>
        <w:lastRenderedPageBreak/>
        <w:t xml:space="preserve"> вопросы, поставленные на голосование и итоги голосования по ним;</w:t>
      </w:r>
    </w:p>
    <w:p w:rsidR="00F76393" w:rsidRDefault="00F76393" w:rsidP="00F76393">
      <w:pPr>
        <w:pStyle w:val="22"/>
        <w:numPr>
          <w:ilvl w:val="0"/>
          <w:numId w:val="5"/>
        </w:numPr>
        <w:shd w:val="clear" w:color="auto" w:fill="auto"/>
        <w:spacing w:before="0" w:line="278" w:lineRule="exact"/>
        <w:ind w:left="20" w:firstLine="360"/>
        <w:jc w:val="both"/>
      </w:pPr>
      <w:r>
        <w:t xml:space="preserve"> принятые решения.</w:t>
      </w:r>
    </w:p>
    <w:p w:rsidR="00F76393" w:rsidRDefault="00F76393" w:rsidP="00F76393">
      <w:pPr>
        <w:pStyle w:val="22"/>
        <w:shd w:val="clear" w:color="auto" w:fill="auto"/>
        <w:spacing w:before="0" w:line="278" w:lineRule="exact"/>
        <w:ind w:left="20" w:right="20" w:firstLine="360"/>
        <w:jc w:val="both"/>
      </w:pPr>
      <w:r>
        <w:t>Протокол заседания Управляющего совета подписывается председательствующим на заседании, который несет ответственность за правильность составления протокола.</w:t>
      </w:r>
    </w:p>
    <w:p w:rsidR="00F76393" w:rsidRDefault="00F76393" w:rsidP="00F76393">
      <w:pPr>
        <w:pStyle w:val="22"/>
        <w:shd w:val="clear" w:color="auto" w:fill="auto"/>
        <w:spacing w:before="0" w:line="278" w:lineRule="exact"/>
        <w:ind w:left="20" w:right="20" w:firstLine="360"/>
        <w:jc w:val="both"/>
      </w:pPr>
      <w:r>
        <w:t>Решения и протоколы заседаний Совета включаются в номенклатуру дел Учреждения и доступны для ознакомления любым лицам, имеющим право быть избранным в члены Совета.</w:t>
      </w:r>
    </w:p>
    <w:p w:rsidR="00F76393" w:rsidRDefault="00F76393" w:rsidP="00F76393">
      <w:pPr>
        <w:pStyle w:val="22"/>
        <w:numPr>
          <w:ilvl w:val="1"/>
          <w:numId w:val="4"/>
        </w:numPr>
        <w:shd w:val="clear" w:color="auto" w:fill="auto"/>
        <w:spacing w:before="0" w:line="278" w:lineRule="exact"/>
        <w:ind w:left="20" w:firstLine="360"/>
        <w:jc w:val="both"/>
      </w:pPr>
      <w:r>
        <w:t xml:space="preserve"> Члены Управляющего совета работают на общественных началах.</w:t>
      </w:r>
    </w:p>
    <w:p w:rsidR="00F76393" w:rsidRDefault="00F76393" w:rsidP="00F76393">
      <w:pPr>
        <w:pStyle w:val="22"/>
        <w:numPr>
          <w:ilvl w:val="1"/>
          <w:numId w:val="4"/>
        </w:numPr>
        <w:shd w:val="clear" w:color="auto" w:fill="auto"/>
        <w:spacing w:before="0" w:after="279" w:line="278" w:lineRule="exact"/>
        <w:ind w:left="20" w:right="20" w:firstLine="360"/>
        <w:jc w:val="both"/>
      </w:pPr>
      <w:r>
        <w:t xml:space="preserve">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оформление принятых им решений возлагается на администрацию Учреждения.</w:t>
      </w:r>
    </w:p>
    <w:p w:rsidR="00F76393" w:rsidRDefault="00F76393" w:rsidP="00F76393">
      <w:pPr>
        <w:pStyle w:val="11"/>
        <w:keepNext/>
        <w:keepLines/>
        <w:numPr>
          <w:ilvl w:val="0"/>
          <w:numId w:val="4"/>
        </w:numPr>
        <w:shd w:val="clear" w:color="auto" w:fill="auto"/>
        <w:tabs>
          <w:tab w:val="left" w:pos="3535"/>
        </w:tabs>
        <w:spacing w:before="0" w:after="203" w:line="230" w:lineRule="exact"/>
        <w:ind w:left="2820" w:firstLine="0"/>
        <w:jc w:val="both"/>
      </w:pPr>
      <w:bookmarkStart w:id="7" w:name="bookmark6"/>
      <w:r>
        <w:t>Комиссии Управляющего совета</w:t>
      </w:r>
      <w:bookmarkEnd w:id="7"/>
    </w:p>
    <w:p w:rsidR="00F76393" w:rsidRDefault="00F76393" w:rsidP="00F76393">
      <w:pPr>
        <w:pStyle w:val="22"/>
        <w:numPr>
          <w:ilvl w:val="1"/>
          <w:numId w:val="4"/>
        </w:numPr>
        <w:shd w:val="clear" w:color="auto" w:fill="auto"/>
        <w:spacing w:before="0"/>
        <w:ind w:left="20" w:right="20" w:firstLine="360"/>
        <w:jc w:val="both"/>
      </w:pPr>
      <w:r>
        <w:t xml:space="preserve"> Для подготовки материалов к заседаниям Управляющего совета и выработке проектов решений могут создаваться постоянные и временные Комиссии Совета.</w:t>
      </w:r>
    </w:p>
    <w:p w:rsidR="00F76393" w:rsidRDefault="00F76393" w:rsidP="00F76393">
      <w:pPr>
        <w:pStyle w:val="22"/>
        <w:numPr>
          <w:ilvl w:val="1"/>
          <w:numId w:val="4"/>
        </w:numPr>
        <w:shd w:val="clear" w:color="auto" w:fill="auto"/>
        <w:spacing w:before="0"/>
        <w:ind w:left="20" w:right="20" w:firstLine="360"/>
        <w:jc w:val="both"/>
      </w:pPr>
      <w:r>
        <w:t xml:space="preserve"> Постоянные Комиссии создаются по основным направлениям деятельности Управляющего совета и представляют отчет о своей деятельности на заседаниях Управляющего совета по мере необходимости, но не реже одного раза в три месяца.</w:t>
      </w:r>
    </w:p>
    <w:p w:rsidR="00F76393" w:rsidRDefault="00F76393" w:rsidP="00F76393">
      <w:pPr>
        <w:pStyle w:val="22"/>
        <w:shd w:val="clear" w:color="auto" w:fill="auto"/>
        <w:spacing w:before="0"/>
        <w:ind w:left="20" w:right="20" w:firstLine="360"/>
        <w:jc w:val="both"/>
      </w:pPr>
      <w:r>
        <w:t>Временные Комиссии создаются для проработки отдельных вопросов деятельности Учреждения, входящих в компетенцию Совета.</w:t>
      </w:r>
    </w:p>
    <w:p w:rsidR="00F76393" w:rsidRDefault="00F76393" w:rsidP="00F76393">
      <w:pPr>
        <w:pStyle w:val="22"/>
        <w:shd w:val="clear" w:color="auto" w:fill="auto"/>
        <w:spacing w:before="0"/>
        <w:ind w:left="20" w:right="20" w:firstLine="360"/>
        <w:jc w:val="both"/>
      </w:pPr>
      <w:r>
        <w:t>Отчет о деятельности временных комиссий заслушивается на заседании Управляющего совета.</w:t>
      </w:r>
    </w:p>
    <w:p w:rsidR="00F76393" w:rsidRDefault="00F76393" w:rsidP="00F76393">
      <w:pPr>
        <w:pStyle w:val="22"/>
        <w:numPr>
          <w:ilvl w:val="1"/>
          <w:numId w:val="4"/>
        </w:numPr>
        <w:shd w:val="clear" w:color="auto" w:fill="auto"/>
        <w:spacing w:before="0"/>
        <w:ind w:left="20" w:right="20" w:firstLine="360"/>
        <w:jc w:val="both"/>
      </w:pPr>
      <w:r>
        <w:t xml:space="preserve"> Управляющий совет на своем заседании принимает решение о создании Комиссии, назначении ее председателя из числа членов Совета и утверждении ее персонального состава.</w:t>
      </w:r>
    </w:p>
    <w:p w:rsidR="00F76393" w:rsidRDefault="00F76393" w:rsidP="00F76393">
      <w:pPr>
        <w:pStyle w:val="22"/>
        <w:numPr>
          <w:ilvl w:val="1"/>
          <w:numId w:val="4"/>
        </w:numPr>
        <w:shd w:val="clear" w:color="auto" w:fill="auto"/>
        <w:spacing w:before="0" w:after="275"/>
        <w:ind w:left="20" w:firstLine="360"/>
        <w:jc w:val="both"/>
      </w:pPr>
      <w:r>
        <w:t xml:space="preserve"> Предложения Комиссии носят рекомендательный характер.</w:t>
      </w:r>
    </w:p>
    <w:p w:rsidR="00F76393" w:rsidRDefault="00F76393" w:rsidP="00F76393">
      <w:pPr>
        <w:pStyle w:val="11"/>
        <w:keepNext/>
        <w:keepLines/>
        <w:shd w:val="clear" w:color="auto" w:fill="auto"/>
        <w:spacing w:before="0" w:after="198" w:line="230" w:lineRule="exact"/>
        <w:ind w:left="2300" w:firstLine="0"/>
        <w:jc w:val="left"/>
      </w:pPr>
      <w:bookmarkStart w:id="8" w:name="bookmark7"/>
      <w:r>
        <w:t>8. Права и ответственность членов Управляющего совета</w:t>
      </w:r>
      <w:bookmarkEnd w:id="8"/>
    </w:p>
    <w:p w:rsidR="00F76393" w:rsidRDefault="00F76393" w:rsidP="00F76393">
      <w:pPr>
        <w:pStyle w:val="22"/>
        <w:numPr>
          <w:ilvl w:val="0"/>
          <w:numId w:val="7"/>
        </w:numPr>
        <w:shd w:val="clear" w:color="auto" w:fill="auto"/>
        <w:spacing w:before="0"/>
        <w:ind w:left="20" w:right="20" w:firstLine="360"/>
        <w:jc w:val="both"/>
      </w:pPr>
      <w:r>
        <w:t xml:space="preserve">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F76393" w:rsidRDefault="00F76393" w:rsidP="00F76393">
      <w:pPr>
        <w:pStyle w:val="22"/>
        <w:numPr>
          <w:ilvl w:val="0"/>
          <w:numId w:val="7"/>
        </w:numPr>
        <w:shd w:val="clear" w:color="auto" w:fill="auto"/>
        <w:spacing w:before="0"/>
        <w:ind w:left="20" w:right="20" w:firstLine="360"/>
        <w:jc w:val="both"/>
      </w:pPr>
      <w:r>
        <w:t xml:space="preserve"> Решения Совета, противоречащие положениям устава Учреждения, положениям договора Учреждения и учредителя,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 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F76393" w:rsidRDefault="00F76393" w:rsidP="00F76393">
      <w:pPr>
        <w:pStyle w:val="22"/>
        <w:numPr>
          <w:ilvl w:val="0"/>
          <w:numId w:val="7"/>
        </w:numPr>
        <w:shd w:val="clear" w:color="auto" w:fill="auto"/>
        <w:spacing w:before="0"/>
        <w:ind w:left="20" w:right="20" w:firstLine="360"/>
        <w:jc w:val="both"/>
      </w:pPr>
      <w:r>
        <w:t xml:space="preserve"> </w:t>
      </w:r>
      <w:proofErr w:type="gramStart"/>
      <w:r>
        <w:t>В случае возникновения конфликта между Советом и заведующим Учреждения (несогласия заведующего с решением Совета и/или несогласия Совета с решением (приказом)</w:t>
      </w:r>
      <w:proofErr w:type="gramEnd"/>
    </w:p>
    <w:p w:rsidR="00F76393" w:rsidRDefault="00F76393" w:rsidP="00F76393">
      <w:pPr>
        <w:pStyle w:val="22"/>
        <w:shd w:val="clear" w:color="auto" w:fill="auto"/>
        <w:spacing w:before="0"/>
      </w:pPr>
      <w:r>
        <w:t>заведующего, который не может быть урегулирован путем переговоров, решение по конфликтному вопросу принимает учредитель.</w:t>
      </w:r>
    </w:p>
    <w:p w:rsidR="00F76393" w:rsidRDefault="00F76393" w:rsidP="00F76393">
      <w:pPr>
        <w:pStyle w:val="22"/>
        <w:numPr>
          <w:ilvl w:val="0"/>
          <w:numId w:val="7"/>
        </w:numPr>
        <w:shd w:val="clear" w:color="auto" w:fill="auto"/>
        <w:spacing w:before="0" w:line="278" w:lineRule="exact"/>
        <w:ind w:firstLine="360"/>
        <w:jc w:val="both"/>
      </w:pPr>
      <w:r>
        <w:t xml:space="preserve"> Член Управляющего совета имеет право:</w:t>
      </w:r>
    </w:p>
    <w:p w:rsidR="00F76393" w:rsidRDefault="00F76393" w:rsidP="00F76393">
      <w:pPr>
        <w:pStyle w:val="22"/>
        <w:numPr>
          <w:ilvl w:val="0"/>
          <w:numId w:val="5"/>
        </w:numPr>
        <w:shd w:val="clear" w:color="auto" w:fill="auto"/>
        <w:spacing w:before="0" w:line="278" w:lineRule="exact"/>
        <w:ind w:left="380" w:firstLine="380"/>
        <w:jc w:val="both"/>
      </w:pPr>
      <w:r>
        <w:t xml:space="preserve"> Участвовать в заседаниях Совета, принимать участие в обсуждении и принятии решений. Член Совета, оставшийся в меньшинстве при голосовании, вправе выразить в письменной форме свое особое мнение, которое приобщается к протоколу заседания Совета;</w:t>
      </w:r>
    </w:p>
    <w:p w:rsidR="00F76393" w:rsidRDefault="00F76393" w:rsidP="00F76393">
      <w:pPr>
        <w:pStyle w:val="22"/>
        <w:numPr>
          <w:ilvl w:val="0"/>
          <w:numId w:val="5"/>
        </w:numPr>
        <w:shd w:val="clear" w:color="auto" w:fill="auto"/>
        <w:spacing w:before="0" w:line="278" w:lineRule="exact"/>
        <w:ind w:left="380" w:firstLine="380"/>
        <w:jc w:val="both"/>
      </w:pPr>
      <w:r>
        <w:t xml:space="preserve"> Инициировать проведение заседания Совета по любому вопросу, относящемуся к компетенции Совета;</w:t>
      </w:r>
    </w:p>
    <w:p w:rsidR="00F76393" w:rsidRDefault="00F76393" w:rsidP="00F76393">
      <w:pPr>
        <w:pStyle w:val="22"/>
        <w:numPr>
          <w:ilvl w:val="0"/>
          <w:numId w:val="5"/>
        </w:numPr>
        <w:shd w:val="clear" w:color="auto" w:fill="auto"/>
        <w:spacing w:before="0" w:line="278" w:lineRule="exact"/>
        <w:ind w:left="380" w:firstLine="380"/>
        <w:jc w:val="both"/>
      </w:pPr>
      <w:r>
        <w:t xml:space="preserve"> Требовать от администрации Учреждения предоставления всей необходимой для участия в работе Совета информации по вопросам, относящимся к компетенции Совета;</w:t>
      </w:r>
    </w:p>
    <w:p w:rsidR="00F76393" w:rsidRDefault="00F76393" w:rsidP="00F76393">
      <w:pPr>
        <w:pStyle w:val="22"/>
        <w:numPr>
          <w:ilvl w:val="0"/>
          <w:numId w:val="5"/>
        </w:numPr>
        <w:shd w:val="clear" w:color="auto" w:fill="auto"/>
        <w:spacing w:before="0" w:line="278" w:lineRule="exact"/>
        <w:ind w:left="380" w:firstLine="380"/>
        <w:jc w:val="both"/>
      </w:pPr>
      <w:r>
        <w:t xml:space="preserve"> Досрочно выйти из состава Совета.</w:t>
      </w:r>
    </w:p>
    <w:p w:rsidR="00F76393" w:rsidRDefault="00F76393" w:rsidP="00F76393">
      <w:pPr>
        <w:pStyle w:val="22"/>
        <w:numPr>
          <w:ilvl w:val="0"/>
          <w:numId w:val="7"/>
        </w:numPr>
        <w:shd w:val="clear" w:color="auto" w:fill="auto"/>
        <w:spacing w:before="0" w:line="278" w:lineRule="exact"/>
        <w:ind w:firstLine="360"/>
        <w:jc w:val="both"/>
      </w:pPr>
      <w:r>
        <w:t xml:space="preserve"> Член Управляющего совета обязан принимать активное участие в деятельности Совета, действовать при этом добросовестно и рассудительно.</w:t>
      </w:r>
    </w:p>
    <w:p w:rsidR="00F76393" w:rsidRDefault="00F76393" w:rsidP="00F76393">
      <w:pPr>
        <w:pStyle w:val="22"/>
        <w:numPr>
          <w:ilvl w:val="0"/>
          <w:numId w:val="7"/>
        </w:numPr>
        <w:shd w:val="clear" w:color="auto" w:fill="auto"/>
        <w:spacing w:before="0" w:line="278" w:lineRule="exact"/>
        <w:ind w:firstLine="360"/>
        <w:jc w:val="both"/>
      </w:pPr>
      <w:r>
        <w:t xml:space="preserve"> Член Управляющего совета может быть исключен из состава Совета </w:t>
      </w:r>
      <w:proofErr w:type="gramStart"/>
      <w:r>
        <w:t>за</w:t>
      </w:r>
      <w:proofErr w:type="gramEnd"/>
      <w:r>
        <w:t>:</w:t>
      </w:r>
    </w:p>
    <w:p w:rsidR="00F76393" w:rsidRDefault="00F76393" w:rsidP="00F76393">
      <w:pPr>
        <w:pStyle w:val="22"/>
        <w:numPr>
          <w:ilvl w:val="0"/>
          <w:numId w:val="5"/>
        </w:numPr>
        <w:shd w:val="clear" w:color="auto" w:fill="auto"/>
        <w:spacing w:before="0" w:line="278" w:lineRule="exact"/>
        <w:ind w:left="380" w:firstLine="380"/>
        <w:jc w:val="both"/>
      </w:pPr>
      <w:r>
        <w:t xml:space="preserve"> пропуск более двух заседаний Совета без уважительной причины;</w:t>
      </w:r>
    </w:p>
    <w:p w:rsidR="00F76393" w:rsidRDefault="00F76393" w:rsidP="00F76393">
      <w:pPr>
        <w:pStyle w:val="22"/>
        <w:numPr>
          <w:ilvl w:val="0"/>
          <w:numId w:val="5"/>
        </w:numPr>
        <w:shd w:val="clear" w:color="auto" w:fill="auto"/>
        <w:spacing w:before="0" w:line="278" w:lineRule="exact"/>
        <w:ind w:left="380" w:firstLine="380"/>
        <w:jc w:val="both"/>
      </w:pPr>
      <w:r>
        <w:t xml:space="preserve"> совершение аморального проступка, несовместимого с членством в Совете;</w:t>
      </w:r>
    </w:p>
    <w:p w:rsidR="00F76393" w:rsidRDefault="00F76393" w:rsidP="00F76393">
      <w:pPr>
        <w:pStyle w:val="22"/>
        <w:numPr>
          <w:ilvl w:val="0"/>
          <w:numId w:val="5"/>
        </w:numPr>
        <w:shd w:val="clear" w:color="auto" w:fill="auto"/>
        <w:spacing w:before="0" w:line="278" w:lineRule="exact"/>
        <w:ind w:left="380" w:firstLine="380"/>
        <w:jc w:val="both"/>
      </w:pPr>
      <w:r>
        <w:t xml:space="preserve"> совершение противоправных действий, несовместимых с членством в Совете.</w:t>
      </w:r>
    </w:p>
    <w:p w:rsidR="00F76393" w:rsidRDefault="00F76393" w:rsidP="00F76393">
      <w:pPr>
        <w:pStyle w:val="22"/>
        <w:numPr>
          <w:ilvl w:val="0"/>
          <w:numId w:val="7"/>
        </w:numPr>
        <w:shd w:val="clear" w:color="auto" w:fill="auto"/>
        <w:spacing w:before="0" w:line="278" w:lineRule="exact"/>
        <w:ind w:firstLine="360"/>
        <w:jc w:val="both"/>
      </w:pPr>
      <w:r>
        <w:lastRenderedPageBreak/>
        <w:t xml:space="preserve"> Основанием роспуска Управляющего совета и назначения досрочных выборов может быть представление учредителя образовательного учреждения, общего собрания работников учреждения, общего собрания родителей (законных представителей) воспитанников.</w:t>
      </w:r>
    </w:p>
    <w:p w:rsidR="00F76393" w:rsidRDefault="00F76393" w:rsidP="00F76393">
      <w:pPr>
        <w:pStyle w:val="22"/>
        <w:shd w:val="clear" w:color="auto" w:fill="auto"/>
        <w:spacing w:before="0" w:line="278" w:lineRule="exact"/>
        <w:ind w:firstLine="360"/>
        <w:jc w:val="both"/>
      </w:pPr>
      <w:r>
        <w:t xml:space="preserve">Управляющий совет образуется в новом составе в течение одного месяца со дня издания </w:t>
      </w:r>
      <w:proofErr w:type="gramStart"/>
      <w:r>
        <w:t>заведующим приказа</w:t>
      </w:r>
      <w:proofErr w:type="gramEnd"/>
      <w:r>
        <w:t xml:space="preserve"> о роспуске Совета.</w:t>
      </w:r>
    </w:p>
    <w:p w:rsidR="00727D88" w:rsidRDefault="00727D88" w:rsidP="00F76393">
      <w:pPr>
        <w:pStyle w:val="11"/>
        <w:keepNext/>
        <w:keepLines/>
        <w:shd w:val="clear" w:color="auto" w:fill="auto"/>
        <w:tabs>
          <w:tab w:val="left" w:pos="3535"/>
        </w:tabs>
        <w:spacing w:before="0" w:after="203" w:line="230" w:lineRule="exact"/>
        <w:ind w:firstLine="0"/>
        <w:jc w:val="both"/>
      </w:pPr>
    </w:p>
    <w:sectPr w:rsidR="00727D88">
      <w:footerReference w:type="default" r:id="rId9"/>
      <w:pgSz w:w="11909" w:h="16838"/>
      <w:pgMar w:top="832" w:right="917" w:bottom="1062" w:left="94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28" w:rsidRDefault="00192F28">
      <w:r>
        <w:separator/>
      </w:r>
    </w:p>
  </w:endnote>
  <w:endnote w:type="continuationSeparator" w:id="0">
    <w:p w:rsidR="00192F28" w:rsidRDefault="0019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88" w:rsidRDefault="0057616C">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3688080</wp:posOffset>
              </wp:positionH>
              <wp:positionV relativeFrom="page">
                <wp:posOffset>10065385</wp:posOffset>
              </wp:positionV>
              <wp:extent cx="70485" cy="160655"/>
              <wp:effectExtent l="1905"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D88" w:rsidRDefault="00B44501">
                          <w:pPr>
                            <w:pStyle w:val="a5"/>
                            <w:shd w:val="clear" w:color="auto" w:fill="auto"/>
                            <w:spacing w:line="240" w:lineRule="auto"/>
                          </w:pPr>
                          <w:r>
                            <w:fldChar w:fldCharType="begin"/>
                          </w:r>
                          <w:r>
                            <w:instrText xml:space="preserve"> PAGE \* MERGEFORMAT </w:instrText>
                          </w:r>
                          <w:r>
                            <w:fldChar w:fldCharType="separate"/>
                          </w:r>
                          <w:r w:rsidR="004D5395" w:rsidRPr="004D5395">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90.4pt;margin-top:792.5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" filled="f" stroked="f">
              <v:textbox style="mso-fit-shape-to-text:t" inset="0,0,0,0">
                <w:txbxContent>
                  <w:p w:rsidR="00727D88" w:rsidRDefault="00B44501">
                    <w:pPr>
                      <w:pStyle w:val="a5"/>
                      <w:shd w:val="clear" w:color="auto" w:fill="auto"/>
                      <w:spacing w:line="240" w:lineRule="auto"/>
                    </w:pPr>
                    <w:r>
                      <w:fldChar w:fldCharType="begin"/>
                    </w:r>
                    <w:r>
                      <w:instrText xml:space="preserve"> PAGE \* MERGEFORMAT </w:instrText>
                    </w:r>
                    <w:r>
                      <w:fldChar w:fldCharType="separate"/>
                    </w:r>
                    <w:r w:rsidR="004D5395" w:rsidRPr="004D5395">
                      <w:rPr>
                        <w:rStyle w:val="a6"/>
                        <w:noProof/>
                      </w:rPr>
                      <w:t>6</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28" w:rsidRDefault="00192F28"/>
  </w:footnote>
  <w:footnote w:type="continuationSeparator" w:id="0">
    <w:p w:rsidR="00192F28" w:rsidRDefault="00192F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1EF"/>
    <w:multiLevelType w:val="multilevel"/>
    <w:tmpl w:val="5614D6A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57D60"/>
    <w:multiLevelType w:val="multilevel"/>
    <w:tmpl w:val="52444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777D78"/>
    <w:multiLevelType w:val="multilevel"/>
    <w:tmpl w:val="7D603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0C5A16"/>
    <w:multiLevelType w:val="multilevel"/>
    <w:tmpl w:val="B3F8C3E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2E5418"/>
    <w:multiLevelType w:val="multilevel"/>
    <w:tmpl w:val="AAC4B1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444DEF"/>
    <w:multiLevelType w:val="multilevel"/>
    <w:tmpl w:val="0D8E3FF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CD5371"/>
    <w:multiLevelType w:val="multilevel"/>
    <w:tmpl w:val="A97C8A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727D88"/>
    <w:rsid w:val="000676DD"/>
    <w:rsid w:val="00192F28"/>
    <w:rsid w:val="00226204"/>
    <w:rsid w:val="0035675C"/>
    <w:rsid w:val="0049130D"/>
    <w:rsid w:val="004D5395"/>
    <w:rsid w:val="0057616C"/>
    <w:rsid w:val="00727D88"/>
    <w:rsid w:val="00801B65"/>
    <w:rsid w:val="008325CD"/>
    <w:rsid w:val="00915DD7"/>
    <w:rsid w:val="00B44501"/>
    <w:rsid w:val="00BB1A2B"/>
    <w:rsid w:val="00F76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after="3000" w:line="274"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0" w:after="120" w:line="739"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7620" w:line="317" w:lineRule="exact"/>
      <w:jc w:val="center"/>
    </w:pPr>
    <w:rPr>
      <w:rFonts w:ascii="Times New Roman" w:eastAsia="Times New Roman" w:hAnsi="Times New Roman" w:cs="Times New Roman"/>
      <w:sz w:val="26"/>
      <w:szCs w:val="26"/>
    </w:rPr>
  </w:style>
  <w:style w:type="paragraph" w:customStyle="1" w:styleId="22">
    <w:name w:val="Основной текст2"/>
    <w:basedOn w:val="a"/>
    <w:link w:val="a7"/>
    <w:pPr>
      <w:shd w:val="clear" w:color="auto" w:fill="FFFFFF"/>
      <w:spacing w:before="300" w:line="274" w:lineRule="exac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840" w:after="300" w:line="0" w:lineRule="atLeast"/>
      <w:ind w:hanging="140"/>
      <w:jc w:val="center"/>
      <w:outlineLvl w:val="0"/>
    </w:pPr>
    <w:rPr>
      <w:rFonts w:ascii="Times New Roman" w:eastAsia="Times New Roman" w:hAnsi="Times New Roman" w:cs="Times New Roman"/>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paragraph" w:customStyle="1" w:styleId="20">
    <w:name w:val="Основной текст (2)"/>
    <w:basedOn w:val="a"/>
    <w:link w:val="2"/>
    <w:pPr>
      <w:shd w:val="clear" w:color="auto" w:fill="FFFFFF"/>
      <w:spacing w:after="3000" w:line="274"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000" w:after="120" w:line="739"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7620" w:line="317" w:lineRule="exact"/>
      <w:jc w:val="center"/>
    </w:pPr>
    <w:rPr>
      <w:rFonts w:ascii="Times New Roman" w:eastAsia="Times New Roman" w:hAnsi="Times New Roman" w:cs="Times New Roman"/>
      <w:sz w:val="26"/>
      <w:szCs w:val="26"/>
    </w:rPr>
  </w:style>
  <w:style w:type="paragraph" w:customStyle="1" w:styleId="22">
    <w:name w:val="Основной текст2"/>
    <w:basedOn w:val="a"/>
    <w:link w:val="a7"/>
    <w:pPr>
      <w:shd w:val="clear" w:color="auto" w:fill="FFFFFF"/>
      <w:spacing w:before="300" w:line="274" w:lineRule="exact"/>
    </w:pPr>
    <w:rPr>
      <w:rFonts w:ascii="Times New Roman" w:eastAsia="Times New Roman" w:hAnsi="Times New Roman" w:cs="Times New Roman"/>
      <w:sz w:val="22"/>
      <w:szCs w:val="22"/>
    </w:rPr>
  </w:style>
  <w:style w:type="paragraph" w:customStyle="1" w:styleId="11">
    <w:name w:val="Заголовок №1"/>
    <w:basedOn w:val="a"/>
    <w:link w:val="10"/>
    <w:pPr>
      <w:shd w:val="clear" w:color="auto" w:fill="FFFFFF"/>
      <w:spacing w:before="840" w:after="300" w:line="0" w:lineRule="atLeast"/>
      <w:ind w:hanging="140"/>
      <w:jc w:val="center"/>
      <w:outlineLvl w:val="0"/>
    </w:pPr>
    <w:rPr>
      <w:rFonts w:ascii="Times New Roman" w:eastAsia="Times New Roman" w:hAnsi="Times New Roman" w:cs="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y-6tosno@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2078</Words>
  <Characters>11848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Комитет по образованию и науке администрации г</vt:lpstr>
    </vt:vector>
  </TitlesOfParts>
  <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образованию и науке администрации г</dc:title>
  <dc:creator>пользователь</dc:creator>
  <cp:lastModifiedBy>пользователь</cp:lastModifiedBy>
  <cp:revision>9</cp:revision>
  <dcterms:created xsi:type="dcterms:W3CDTF">2018-07-16T11:04:00Z</dcterms:created>
  <dcterms:modified xsi:type="dcterms:W3CDTF">2018-10-26T12:47:00Z</dcterms:modified>
</cp:coreProperties>
</file>